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中国环境科学研究院博士后进站考评程序</w:t>
      </w:r>
    </w:p>
    <w:p>
      <w:pPr>
        <w:jc w:val="center"/>
        <w:rPr>
          <w:b/>
          <w:sz w:val="32"/>
          <w:szCs w:val="32"/>
        </w:rPr>
      </w:pPr>
    </w:p>
    <w:p>
      <w:pPr>
        <w:pStyle w:val="8"/>
        <w:numPr>
          <w:ilvl w:val="0"/>
          <w:numId w:val="1"/>
        </w:numPr>
        <w:spacing w:before="312" w:beforeLines="100"/>
        <w:ind w:firstLineChars="0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  <w:lang w:eastAsia="zh-CN"/>
        </w:rPr>
        <w:t>合作导师宣布</w:t>
      </w:r>
      <w:r>
        <w:rPr>
          <w:rFonts w:hint="eastAsia"/>
          <w:b/>
          <w:sz w:val="30"/>
          <w:szCs w:val="30"/>
        </w:rPr>
        <w:t>考评会开始</w:t>
      </w:r>
    </w:p>
    <w:p>
      <w:pPr>
        <w:pStyle w:val="8"/>
        <w:numPr>
          <w:ilvl w:val="0"/>
          <w:numId w:val="2"/>
        </w:numPr>
        <w:spacing w:before="312" w:beforeLines="100"/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简单介绍博士后情况；</w:t>
      </w:r>
    </w:p>
    <w:p>
      <w:pPr>
        <w:pStyle w:val="8"/>
        <w:numPr>
          <w:ilvl w:val="0"/>
          <w:numId w:val="2"/>
        </w:numPr>
        <w:spacing w:before="312" w:beforeLines="100"/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简单介绍考评组成员情况。</w:t>
      </w:r>
    </w:p>
    <w:p>
      <w:pPr>
        <w:pStyle w:val="8"/>
        <w:numPr>
          <w:ilvl w:val="0"/>
          <w:numId w:val="1"/>
        </w:numPr>
        <w:spacing w:before="312" w:beforeLines="100"/>
        <w:ind w:firstLineChars="0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考评组组长主持会议</w:t>
      </w:r>
    </w:p>
    <w:p>
      <w:pPr>
        <w:pStyle w:val="8"/>
        <w:numPr>
          <w:ilvl w:val="0"/>
          <w:numId w:val="3"/>
        </w:numPr>
        <w:spacing w:before="312" w:beforeLines="100"/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由合作导师介绍博士基本情况；</w:t>
      </w:r>
    </w:p>
    <w:p>
      <w:pPr>
        <w:pStyle w:val="8"/>
        <w:numPr>
          <w:ilvl w:val="0"/>
          <w:numId w:val="3"/>
        </w:numPr>
        <w:spacing w:before="312" w:beforeLines="100"/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由博士后做进站报告（30分钟）；</w:t>
      </w:r>
    </w:p>
    <w:p>
      <w:pPr>
        <w:pStyle w:val="8"/>
        <w:numPr>
          <w:ilvl w:val="0"/>
          <w:numId w:val="3"/>
        </w:numPr>
        <w:spacing w:before="312" w:beforeLines="100"/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由考评组专家及参会人员提问答辩（30分钟）；</w:t>
      </w:r>
    </w:p>
    <w:p>
      <w:pPr>
        <w:pStyle w:val="8"/>
        <w:numPr>
          <w:ilvl w:val="0"/>
          <w:numId w:val="3"/>
        </w:numPr>
        <w:spacing w:before="312" w:beforeLines="100"/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考评组修改报告人草拟的评审意见。</w:t>
      </w:r>
    </w:p>
    <w:p>
      <w:pPr>
        <w:pStyle w:val="8"/>
        <w:numPr>
          <w:ilvl w:val="0"/>
          <w:numId w:val="3"/>
        </w:numPr>
        <w:spacing w:before="312" w:beforeLines="100"/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结束。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C56FB"/>
    <w:multiLevelType w:val="multilevel"/>
    <w:tmpl w:val="03CC56FB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4C425819"/>
    <w:multiLevelType w:val="multilevel"/>
    <w:tmpl w:val="4C425819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5FD25817"/>
    <w:multiLevelType w:val="multilevel"/>
    <w:tmpl w:val="5FD25817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0C3"/>
    <w:rsid w:val="00057EFC"/>
    <w:rsid w:val="00062ABC"/>
    <w:rsid w:val="001D16D0"/>
    <w:rsid w:val="003A426A"/>
    <w:rsid w:val="00540DF9"/>
    <w:rsid w:val="005A753D"/>
    <w:rsid w:val="00837200"/>
    <w:rsid w:val="008B60C3"/>
    <w:rsid w:val="00A0040C"/>
    <w:rsid w:val="00EE4F97"/>
    <w:rsid w:val="00FE4577"/>
    <w:rsid w:val="13602CF2"/>
    <w:rsid w:val="24B04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127</Characters>
  <Lines>1</Lines>
  <Paragraphs>1</Paragraphs>
  <TotalTime>7</TotalTime>
  <ScaleCrop>false</ScaleCrop>
  <LinksUpToDate>false</LinksUpToDate>
  <CharactersWithSpaces>148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2018-08-20T01:34:00Z</dcterms:created>
  <dc:creator>yjs</dc:creator>
  <cp:lastModifiedBy>Administrator</cp:lastModifiedBy>
  <cp:lastPrinted>2018-08-20T02:09:00Z</cp:lastPrinted>
  <dcterms:modified xsi:type="dcterms:W3CDTF">2020-10-15T01:51:20Z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